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2D" w:rsidRPr="00AD095C" w:rsidRDefault="0025222D" w:rsidP="00F16E30">
      <w:pPr>
        <w:spacing w:after="0" w:line="240" w:lineRule="auto"/>
        <w:ind w:left="142"/>
        <w:outlineLvl w:val="1"/>
        <w:rPr>
          <w:rFonts w:ascii="Trebuchet MS" w:eastAsia="Times New Roman" w:hAnsi="Trebuchet MS" w:cs="Times New Roman"/>
          <w:color w:val="818181"/>
          <w:sz w:val="32"/>
          <w:szCs w:val="27"/>
        </w:rPr>
      </w:pPr>
      <w:r w:rsidRPr="00160F2C">
        <w:rPr>
          <w:rFonts w:ascii="Trebuchet MS" w:eastAsia="Times New Roman" w:hAnsi="Trebuchet MS" w:cs="Times New Roman"/>
          <w:color w:val="818181"/>
          <w:sz w:val="32"/>
          <w:szCs w:val="27"/>
          <w:bdr w:val="none" w:sz="0" w:space="0" w:color="auto" w:frame="1"/>
        </w:rPr>
        <w:t>Мойка OULIN OL-</w:t>
      </w:r>
      <w:r w:rsidR="00AD095C">
        <w:rPr>
          <w:rFonts w:ascii="Trebuchet MS" w:eastAsia="Times New Roman" w:hAnsi="Trebuchet MS" w:cs="Times New Roman"/>
          <w:color w:val="818181"/>
          <w:sz w:val="32"/>
          <w:szCs w:val="27"/>
          <w:bdr w:val="none" w:sz="0" w:space="0" w:color="auto" w:frame="1"/>
          <w:lang w:val="en-US"/>
        </w:rPr>
        <w:t>BL</w:t>
      </w:r>
      <w:r w:rsidR="00AD095C" w:rsidRPr="00AD095C">
        <w:rPr>
          <w:rFonts w:ascii="Trebuchet MS" w:eastAsia="Times New Roman" w:hAnsi="Trebuchet MS" w:cs="Times New Roman"/>
          <w:color w:val="818181"/>
          <w:sz w:val="32"/>
          <w:szCs w:val="27"/>
          <w:bdr w:val="none" w:sz="0" w:space="0" w:color="auto" w:frame="1"/>
        </w:rPr>
        <w:t>104</w:t>
      </w:r>
      <w:r w:rsidR="00AD095C">
        <w:rPr>
          <w:rFonts w:ascii="Trebuchet MS" w:eastAsia="Times New Roman" w:hAnsi="Trebuchet MS" w:cs="Times New Roman"/>
          <w:color w:val="818181"/>
          <w:sz w:val="32"/>
          <w:szCs w:val="27"/>
          <w:bdr w:val="none" w:sz="0" w:space="0" w:color="auto" w:frame="1"/>
          <w:lang w:val="en-US"/>
        </w:rPr>
        <w:t>R</w:t>
      </w:r>
      <w:r w:rsidR="00AD095C" w:rsidRPr="00AD095C">
        <w:rPr>
          <w:rFonts w:ascii="Trebuchet MS" w:eastAsia="Times New Roman" w:hAnsi="Trebuchet MS" w:cs="Times New Roman"/>
          <w:color w:val="818181"/>
          <w:sz w:val="32"/>
          <w:szCs w:val="27"/>
          <w:bdr w:val="none" w:sz="0" w:space="0" w:color="auto" w:frame="1"/>
        </w:rPr>
        <w:t xml:space="preserve"> (</w:t>
      </w:r>
      <w:r w:rsidR="00AD095C">
        <w:rPr>
          <w:rFonts w:ascii="Trebuchet MS" w:eastAsia="Times New Roman" w:hAnsi="Trebuchet MS" w:cs="Times New Roman"/>
          <w:color w:val="818181"/>
          <w:sz w:val="32"/>
          <w:szCs w:val="27"/>
          <w:bdr w:val="none" w:sz="0" w:space="0" w:color="auto" w:frame="1"/>
        </w:rPr>
        <w:t>Белое, черное стекло)</w:t>
      </w:r>
    </w:p>
    <w:p w:rsidR="0025222D" w:rsidRDefault="00EA0535" w:rsidP="0025222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EA0535">
        <w:rPr>
          <w:rFonts w:ascii="Trebuchet MS" w:eastAsia="Times New Roman" w:hAnsi="Trebuchet MS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tbl>
      <w:tblPr>
        <w:tblStyle w:val="a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9"/>
        <w:gridCol w:w="4744"/>
      </w:tblGrid>
      <w:tr w:rsidR="00161910" w:rsidTr="00AD095C">
        <w:tc>
          <w:tcPr>
            <w:tcW w:w="4678" w:type="dxa"/>
            <w:vAlign w:val="center"/>
          </w:tcPr>
          <w:p w:rsidR="00161910" w:rsidRDefault="008B1902" w:rsidP="00AD095C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3132438" cy="1872000"/>
                  <wp:effectExtent l="19050" t="0" r="0" b="0"/>
                  <wp:docPr id="5" name="Рисунок 5" descr="C:\Documents and Settings\Виктория\Рабочий стол\Oulin_для_клиентов\МОЙКИ_описание+3D\OL-BL104R\OL-BL1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Виктория\Рабочий стол\Oulin_для_клиентов\МОЙКИ_описание+3D\OL-BL104R\OL-BL1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438" cy="18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D30B4D" w:rsidRPr="00D30B4D" w:rsidRDefault="00D30B4D" w:rsidP="00D30B4D">
            <w:pPr>
              <w:pBdr>
                <w:top w:val="single" w:sz="6" w:space="8" w:color="E0E0E0"/>
              </w:pBdr>
              <w:rPr>
                <w:rFonts w:ascii="Trebuchet MS" w:eastAsia="Times New Roman" w:hAnsi="Trebuchet MS" w:cs="Times New Roman"/>
                <w:b/>
                <w:i/>
                <w:color w:val="000000"/>
                <w:sz w:val="24"/>
                <w:szCs w:val="24"/>
              </w:rPr>
            </w:pPr>
            <w:r w:rsidRPr="00451A5B">
              <w:rPr>
                <w:rFonts w:ascii="Trebuchet MS" w:eastAsia="Times New Roman" w:hAnsi="Trebuchet MS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Основные характеристики мойки:</w:t>
            </w:r>
          </w:p>
          <w:p w:rsidR="00546755" w:rsidRPr="00E76168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  <w:bdr w:val="none" w:sz="0" w:space="0" w:color="auto" w:frame="1"/>
              </w:rPr>
              <w:t>Размер модуля под мойку: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  <w:bdr w:val="none" w:sz="0" w:space="0" w:color="auto" w:frame="1"/>
              </w:rPr>
              <w:t xml:space="preserve"> 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от </w:t>
            </w:r>
            <w:r w:rsidR="00AD095C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1000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546755" w:rsidRPr="00451A5B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Габариты мойки: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AD095C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850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x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AD095C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506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546755" w:rsidRPr="00E76168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Вырез под мойку: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AD095C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830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x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AD095C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486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F11CFF" w:rsidRPr="00F11CFF" w:rsidRDefault="00AD095C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Размеры чаши</w:t>
            </w:r>
            <w:r w:rsidR="00546755"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:</w:t>
            </w:r>
            <w:r w:rsidR="00546755"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400</w:t>
            </w:r>
            <w:r w:rsidR="00546755"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546755"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х</w:t>
            </w:r>
            <w:proofErr w:type="spellEnd"/>
            <w:r w:rsidR="00546755"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380</w:t>
            </w:r>
            <w:r w:rsidR="00546755"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11CFF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мм</w:t>
            </w:r>
          </w:p>
          <w:p w:rsidR="00546755" w:rsidRPr="00546755" w:rsidRDefault="00AD095C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Глубина чаши</w:t>
            </w:r>
            <w:r w:rsidR="00F11CFF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:</w:t>
            </w:r>
            <w:r w:rsidR="00F11CFF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180</w:t>
            </w:r>
            <w:r w:rsidR="009801F0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FC091D" w:rsidRPr="00FC091D" w:rsidRDefault="00FC091D" w:rsidP="00FC091D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Толщина стали: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Pr="00FC091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1.0 мм</w:t>
            </w:r>
          </w:p>
          <w:p w:rsidR="00161910" w:rsidRPr="00160F2C" w:rsidRDefault="00160F2C" w:rsidP="00F11CFF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Монтаж</w:t>
            </w:r>
            <w:r w:rsidR="00F16E30"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 xml:space="preserve"> в столешницу</w:t>
            </w: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Сверху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ab/>
            </w:r>
          </w:p>
        </w:tc>
      </w:tr>
    </w:tbl>
    <w:p w:rsidR="00D30B4D" w:rsidRPr="00C67B0C" w:rsidRDefault="00EA0535" w:rsidP="00D30B4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EA0535">
        <w:rPr>
          <w:rFonts w:ascii="Trebuchet MS" w:eastAsia="Times New Roman" w:hAnsi="Trebuchet MS" w:cs="Times New Roman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  <w:r w:rsidR="00D30B4D" w:rsidRPr="00451A5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Мойки </w:t>
      </w:r>
      <w:r w:rsidR="00D30B4D" w:rsidRPr="00451A5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 xml:space="preserve">OULIN® </w:t>
      </w:r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производятся из нержавеющей стали</w:t>
      </w:r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премиум-качества</w:t>
      </w:r>
      <w:proofErr w:type="spellEnd"/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марки </w:t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AISI</w:t>
      </w:r>
      <w:r w:rsidR="00D30B4D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304</w:t>
      </w:r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30B4D" w:rsidRPr="00451A5B" w:rsidRDefault="00D30B4D" w:rsidP="00D30B4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Шлифованная поверхность моек 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OULIN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достигается по технологии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Satin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Finish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Brushing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30B4D" w:rsidRPr="00451A5B" w:rsidRDefault="00D30B4D" w:rsidP="00D30B4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С внутренней стороны мойки покрыты специальным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напылением из </w:t>
      </w:r>
      <w:proofErr w:type="spellStart"/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наносеребра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для уничтожения вредных микроорганизмов.</w:t>
      </w:r>
    </w:p>
    <w:p w:rsidR="00D30B4D" w:rsidRPr="00451A5B" w:rsidRDefault="00D30B4D" w:rsidP="00D30B4D">
      <w:pPr>
        <w:tabs>
          <w:tab w:val="left" w:pos="9072"/>
        </w:tabs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Двойной уровень </w:t>
      </w:r>
      <w:proofErr w:type="spellStart"/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шумоизоляции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с обратной стороны мойки: накладки для поглощения шума и специальное </w:t>
      </w:r>
      <w:r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покрытие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, которое служит дополнительным слоем </w:t>
      </w:r>
      <w:proofErr w:type="spellStart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шумоизоляции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и препятствует возникновению конденсата и, как следствие, образованию благоприятной среды для микробов и бактерий. </w:t>
      </w:r>
    </w:p>
    <w:p w:rsidR="00D30B4D" w:rsidRPr="00D30B4D" w:rsidRDefault="00EA0535" w:rsidP="00D30B4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en-US"/>
        </w:rPr>
      </w:pPr>
      <w:r w:rsidRPr="00EA0535">
        <w:rPr>
          <w:rFonts w:ascii="Trebuchet MS" w:eastAsia="Times New Roman" w:hAnsi="Trebuchet MS" w:cs="Times New Roman"/>
          <w:sz w:val="24"/>
          <w:szCs w:val="24"/>
        </w:rPr>
        <w:pict>
          <v:rect id="_x0000_i1027" style="width:0;height:1.5pt" o:hralign="center" o:hrstd="t" o:hrnoshade="t" o:hr="t" fillcolor="black" stroked="f"/>
        </w:pict>
      </w:r>
    </w:p>
    <w:p w:rsidR="0025222D" w:rsidRPr="00451A5B" w:rsidRDefault="00D30B4D" w:rsidP="0025222D">
      <w:pPr>
        <w:pBdr>
          <w:top w:val="single" w:sz="6" w:space="8" w:color="E0E0E0"/>
        </w:pBdr>
        <w:spacing w:after="0" w:line="240" w:lineRule="auto"/>
        <w:rPr>
          <w:rFonts w:ascii="Trebuchet MS" w:eastAsia="Times New Roman" w:hAnsi="Trebuchet MS" w:cs="Times New Roman"/>
          <w:b/>
          <w:i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>Дополнительные</w:t>
      </w:r>
      <w:r w:rsidR="0025222D" w:rsidRPr="00451A5B"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характеристики мойки: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Производитель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 xml:space="preserve"> </w:t>
      </w:r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O</w:t>
      </w:r>
      <w:proofErr w:type="spellStart"/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ulin</w:t>
      </w:r>
      <w:proofErr w:type="spellEnd"/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Страна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Германия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Гарантия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Cs w:val="24"/>
          <w:lang w:val="en-US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15 лет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Материал: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Нержавеющая </w:t>
      </w:r>
      <w:proofErr w:type="spellStart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премиум-сталь</w:t>
      </w:r>
      <w:proofErr w:type="spellEnd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AISI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304</w:t>
      </w:r>
      <w:r w:rsidR="007606C7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, закалённое стекло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Исполнение: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="00AD095C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Моноблок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gramStart"/>
      <w:r w:rsidR="00AD095C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правосторонняя</w:t>
      </w:r>
      <w:proofErr w:type="gramEnd"/>
    </w:p>
    <w:p w:rsidR="0025222D" w:rsidRPr="00D30B4D" w:rsidRDefault="00160F2C" w:rsidP="00160F2C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Поверхность: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Satin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="00390E69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Браширование</w:t>
      </w:r>
      <w:proofErr w:type="spellEnd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)</w:t>
      </w:r>
    </w:p>
    <w:p w:rsidR="0025222D" w:rsidRPr="00D30B4D" w:rsidRDefault="00FC091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i/>
          <w:color w:val="000000"/>
          <w:szCs w:val="24"/>
        </w:rPr>
        <w:t>Количество чаш</w:t>
      </w:r>
      <w:r w:rsidR="0025222D" w:rsidRPr="00D30B4D">
        <w:rPr>
          <w:rFonts w:ascii="Trebuchet MS" w:eastAsia="Times New Roman" w:hAnsi="Trebuchet MS" w:cs="Times New Roman"/>
          <w:i/>
          <w:color w:val="000000"/>
          <w:szCs w:val="24"/>
        </w:rPr>
        <w:t>:</w:t>
      </w:r>
      <w:r w:rsidR="0025222D"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AD095C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1 чаша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Форма мойки: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Прямоугольная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Крыло: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="00AD095C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Есть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Клапан-автомат: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F11CFF">
        <w:rPr>
          <w:rFonts w:ascii="Trebuchet MS" w:eastAsia="Times New Roman" w:hAnsi="Trebuchet MS" w:cs="Times New Roman"/>
          <w:color w:val="000000"/>
          <w:sz w:val="24"/>
          <w:szCs w:val="24"/>
        </w:rPr>
        <w:t>Е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>сть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Размер сливного отверстия: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>ANSI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(американский 4,7")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 xml:space="preserve">Подключение </w:t>
      </w:r>
      <w:proofErr w:type="spellStart"/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измельчителя</w:t>
      </w:r>
      <w:proofErr w:type="spellEnd"/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160F2C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>Возможно</w:t>
      </w:r>
      <w:r w:rsidR="00AD095C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с переходником</w:t>
      </w:r>
    </w:p>
    <w:p w:rsidR="0025222D" w:rsidRPr="00451A5B" w:rsidRDefault="0025222D" w:rsidP="0025222D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25222D" w:rsidRPr="00451A5B" w:rsidRDefault="0025222D" w:rsidP="0025222D">
      <w:pPr>
        <w:pBdr>
          <w:top w:val="single" w:sz="6" w:space="8" w:color="E0E0E0"/>
        </w:pBd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>Комплектация:</w:t>
      </w:r>
    </w:p>
    <w:p w:rsidR="00160F2C" w:rsidRDefault="00160F2C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Сливная арматура 4,7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"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+ </w:t>
      </w:r>
      <w:proofErr w:type="spellStart"/>
      <w:r>
        <w:rPr>
          <w:rFonts w:ascii="Trebuchet MS" w:eastAsia="Times New Roman" w:hAnsi="Trebuchet MS" w:cs="Times New Roman"/>
          <w:color w:val="000000"/>
          <w:sz w:val="24"/>
          <w:szCs w:val="24"/>
        </w:rPr>
        <w:t>спецкорзина</w:t>
      </w:r>
      <w:proofErr w:type="spellEnd"/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для сбора очистков</w:t>
      </w:r>
    </w:p>
    <w:p w:rsidR="0025222D" w:rsidRPr="00451A5B" w:rsidRDefault="00160F2C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Клапан-автомат (</w:t>
      </w:r>
      <w:r w:rsidR="0025222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>POP-UP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>)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Сифон </w:t>
      </w:r>
    </w:p>
    <w:p w:rsidR="0025222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Перелив</w:t>
      </w:r>
    </w:p>
    <w:p w:rsidR="0025222D" w:rsidRPr="00451A5B" w:rsidRDefault="00FB3CDB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К</w:t>
      </w:r>
      <w:r w:rsidR="0025222D"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омплект</w:t>
      </w:r>
      <w:r w:rsidR="0025222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крепежей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Шаблон для врезки мойки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Уплотнительная лента</w:t>
      </w:r>
    </w:p>
    <w:p w:rsidR="003D4842" w:rsidRPr="00160F2C" w:rsidRDefault="00EA0535" w:rsidP="00160F2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EA0535">
        <w:rPr>
          <w:rFonts w:ascii="Trebuchet MS" w:eastAsia="Times New Roman" w:hAnsi="Trebuchet MS" w:cs="Times New Roman"/>
          <w:sz w:val="24"/>
          <w:szCs w:val="24"/>
        </w:rPr>
        <w:pict>
          <v:rect id="_x0000_i1028" style="width:555pt;height:1.5pt" o:hrpct="0" o:hralign="center" o:hrstd="t" o:hrnoshade="t" o:hr="t" fillcolor="black" stroked="f"/>
        </w:pict>
      </w:r>
    </w:p>
    <w:sectPr w:rsidR="003D4842" w:rsidRPr="00160F2C" w:rsidSect="005E1B52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C4F1D"/>
    <w:multiLevelType w:val="multilevel"/>
    <w:tmpl w:val="936C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5222D"/>
    <w:rsid w:val="000C2B63"/>
    <w:rsid w:val="00160F2C"/>
    <w:rsid w:val="00161910"/>
    <w:rsid w:val="0025222D"/>
    <w:rsid w:val="002974BC"/>
    <w:rsid w:val="00390E69"/>
    <w:rsid w:val="003D4842"/>
    <w:rsid w:val="005178AA"/>
    <w:rsid w:val="00546755"/>
    <w:rsid w:val="005D2F00"/>
    <w:rsid w:val="005E1B52"/>
    <w:rsid w:val="007606C7"/>
    <w:rsid w:val="00773AFC"/>
    <w:rsid w:val="008732EC"/>
    <w:rsid w:val="00893C88"/>
    <w:rsid w:val="008B1902"/>
    <w:rsid w:val="009801F0"/>
    <w:rsid w:val="00AD095C"/>
    <w:rsid w:val="00AF19D4"/>
    <w:rsid w:val="00C077EC"/>
    <w:rsid w:val="00C67B0C"/>
    <w:rsid w:val="00C91EAB"/>
    <w:rsid w:val="00D30B4D"/>
    <w:rsid w:val="00EA0535"/>
    <w:rsid w:val="00F11CFF"/>
    <w:rsid w:val="00F16E30"/>
    <w:rsid w:val="00FB3CDB"/>
    <w:rsid w:val="00FC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75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17</cp:revision>
  <cp:lastPrinted>2017-05-18T03:36:00Z</cp:lastPrinted>
  <dcterms:created xsi:type="dcterms:W3CDTF">2017-05-18T02:31:00Z</dcterms:created>
  <dcterms:modified xsi:type="dcterms:W3CDTF">2017-06-02T04:50:00Z</dcterms:modified>
</cp:coreProperties>
</file>