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C5" w:rsidRPr="00B34FC5" w:rsidRDefault="00B34FC5" w:rsidP="00B34FC5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bookmarkStart w:id="0" w:name="_GoBack"/>
      <w:r w:rsidRPr="00B34FC5">
        <w:rPr>
          <w:rFonts w:asciiTheme="minorHAnsi" w:hAnsiTheme="minorHAnsi" w:cstheme="minorHAnsi"/>
          <w:color w:val="000000"/>
        </w:rPr>
        <w:t xml:space="preserve">Корзина для сушки </w:t>
      </w:r>
      <w:proofErr w:type="spellStart"/>
      <w:r w:rsidRPr="00B34FC5">
        <w:rPr>
          <w:rFonts w:asciiTheme="minorHAnsi" w:hAnsiTheme="minorHAnsi" w:cstheme="minorHAnsi"/>
          <w:color w:val="000000"/>
        </w:rPr>
        <w:t>Oulin</w:t>
      </w:r>
      <w:proofErr w:type="spellEnd"/>
      <w:r w:rsidRPr="00B34FC5">
        <w:rPr>
          <w:rFonts w:asciiTheme="minorHAnsi" w:hAnsiTheme="minorHAnsi" w:cstheme="minorHAnsi"/>
          <w:color w:val="000000"/>
        </w:rPr>
        <w:t>  OL-113</w:t>
      </w:r>
    </w:p>
    <w:p w:rsidR="00B34FC5" w:rsidRPr="00B34FC5" w:rsidRDefault="00B34FC5" w:rsidP="00B34FC5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B34FC5">
        <w:rPr>
          <w:rFonts w:asciiTheme="minorHAnsi" w:hAnsiTheme="minorHAnsi" w:cstheme="minorHAnsi"/>
          <w:color w:val="000000"/>
        </w:rPr>
        <w:t xml:space="preserve">Корзина для сушки </w:t>
      </w:r>
      <w:proofErr w:type="spellStart"/>
      <w:r w:rsidRPr="00B34FC5">
        <w:rPr>
          <w:rFonts w:asciiTheme="minorHAnsi" w:hAnsiTheme="minorHAnsi" w:cstheme="minorHAnsi"/>
          <w:color w:val="000000"/>
        </w:rPr>
        <w:t>Oulin</w:t>
      </w:r>
      <w:proofErr w:type="spellEnd"/>
      <w:r w:rsidRPr="00B34FC5">
        <w:rPr>
          <w:rFonts w:asciiTheme="minorHAnsi" w:hAnsiTheme="minorHAnsi" w:cstheme="minorHAnsi"/>
          <w:color w:val="000000"/>
        </w:rPr>
        <w:t xml:space="preserve">  OL-113 - выполнена из нержавеющей стали. Идеально сочетается с мойками </w:t>
      </w:r>
      <w:proofErr w:type="spellStart"/>
      <w:r w:rsidRPr="00B34FC5">
        <w:rPr>
          <w:rFonts w:asciiTheme="minorHAnsi" w:hAnsiTheme="minorHAnsi" w:cstheme="minorHAnsi"/>
          <w:color w:val="000000"/>
        </w:rPr>
        <w:t>Oulin</w:t>
      </w:r>
      <w:proofErr w:type="spellEnd"/>
      <w:r w:rsidRPr="00B34FC5">
        <w:rPr>
          <w:rFonts w:asciiTheme="minorHAnsi" w:hAnsiTheme="minorHAnsi" w:cstheme="minorHAnsi"/>
          <w:color w:val="000000"/>
        </w:rPr>
        <w:t>.</w:t>
      </w:r>
      <w:r w:rsidRPr="00B34FC5">
        <w:rPr>
          <w:rFonts w:asciiTheme="minorHAnsi" w:hAnsiTheme="minorHAnsi" w:cstheme="minorHAnsi"/>
          <w:color w:val="000000"/>
        </w:rPr>
        <w:br/>
        <w:t>Размеры: 340 х 390 х 144 мм</w:t>
      </w:r>
    </w:p>
    <w:p w:rsidR="00B34FC5" w:rsidRPr="00B34FC5" w:rsidRDefault="00B34FC5" w:rsidP="00B34FC5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B34FC5">
        <w:rPr>
          <w:rFonts w:asciiTheme="minorHAnsi" w:hAnsiTheme="minorHAnsi" w:cstheme="minorHAnsi"/>
          <w:color w:val="000000"/>
        </w:rPr>
        <w:t>Корзины для мойки незаменимая вещь на вашей кухне. Ее устанавливают на чашу мойки и используют для сушки овощей, посуды, а также использовать вместо дуршлага.</w:t>
      </w:r>
    </w:p>
    <w:p w:rsidR="00B34FC5" w:rsidRPr="00B34FC5" w:rsidRDefault="00B34FC5" w:rsidP="00B34FC5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B34FC5">
        <w:rPr>
          <w:rFonts w:asciiTheme="minorHAnsi" w:hAnsiTheme="minorHAnsi" w:cstheme="minorHAnsi"/>
          <w:color w:val="000000"/>
        </w:rPr>
        <w:t>В зависимости от размеров и качества Вашей мойки для кухни Вы можете приобрести корзину, выполненную из нержавеющей стали с покрытием из винила, или хромированную. К тому же, прутья сушки, расположенные на дне корзины, могут быть изогнутой формы, что сокращает процесс сушки посуды.</w:t>
      </w:r>
    </w:p>
    <w:p w:rsidR="00B34FC5" w:rsidRPr="00B34FC5" w:rsidRDefault="00B34FC5">
      <w:pPr>
        <w:rPr>
          <w:rFonts w:cstheme="minorHAnsi"/>
          <w:sz w:val="24"/>
          <w:szCs w:val="24"/>
        </w:rPr>
      </w:pPr>
    </w:p>
    <w:p w:rsidR="00B34FC5" w:rsidRPr="00B34FC5" w:rsidRDefault="00B34FC5" w:rsidP="00B34FC5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  <w:r w:rsidRPr="00B34FC5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</w:t>
      </w:r>
      <w:r w:rsidRPr="00B34FC5">
        <w:rPr>
          <w:rFonts w:eastAsia="Times New Roman" w:cstheme="minorHAnsi"/>
          <w:color w:val="818181"/>
          <w:sz w:val="24"/>
          <w:szCs w:val="24"/>
        </w:rPr>
        <w:t>:</w:t>
      </w:r>
    </w:p>
    <w:p w:rsidR="00B34FC5" w:rsidRPr="00B34FC5" w:rsidRDefault="00B34FC5" w:rsidP="00B34FC5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34FC5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 w:rsidRPr="00B34FC5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34FC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B34FC5" w:rsidRPr="00B34FC5" w:rsidRDefault="00B34FC5" w:rsidP="00B34FC5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34FC5">
        <w:rPr>
          <w:rFonts w:eastAsia="Times New Roman" w:cstheme="minorHAnsi"/>
          <w:color w:val="000000"/>
          <w:sz w:val="24"/>
          <w:szCs w:val="24"/>
        </w:rPr>
        <w:t>Гарантия</w:t>
      </w:r>
      <w:r w:rsidRPr="00B34FC5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34FC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 год</w:t>
      </w:r>
    </w:p>
    <w:p w:rsidR="00B34FC5" w:rsidRPr="00B34FC5" w:rsidRDefault="00B34FC5" w:rsidP="00B34FC5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34FC5">
        <w:rPr>
          <w:rFonts w:eastAsia="Times New Roman" w:cstheme="minorHAnsi"/>
          <w:color w:val="000000"/>
          <w:sz w:val="24"/>
          <w:szCs w:val="24"/>
        </w:rPr>
        <w:t>Назначение</w:t>
      </w:r>
      <w:r w:rsidRPr="00B34FC5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34FC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Корзина для мойки</w:t>
      </w:r>
    </w:p>
    <w:p w:rsidR="00B34FC5" w:rsidRDefault="00B34FC5" w:rsidP="00CB7F94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ascii="Trebuchet MS" w:hAnsi="Trebuchet MS"/>
          <w:b/>
          <w:bCs/>
          <w:color w:val="FD5B03"/>
          <w:sz w:val="29"/>
          <w:szCs w:val="29"/>
        </w:rPr>
      </w:pPr>
      <w:r w:rsidRPr="00B34FC5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 w:rsidRPr="00B34FC5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34FC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Нержавеющая сталь</w:t>
      </w:r>
      <w:r w:rsidR="00CB7F94">
        <w:rPr>
          <w:rFonts w:eastAsia="Times New Roman" w:cstheme="minorHAnsi"/>
          <w:color w:val="000000"/>
          <w:sz w:val="24"/>
          <w:szCs w:val="24"/>
          <w:lang w:val="uk-UA"/>
        </w:rPr>
        <w:t xml:space="preserve"> </w:t>
      </w:r>
    </w:p>
    <w:bookmarkEnd w:id="0"/>
    <w:p w:rsidR="00B34FC5" w:rsidRPr="00B34FC5" w:rsidRDefault="00B34FC5">
      <w:pPr>
        <w:rPr>
          <w:lang w:val="en-US"/>
        </w:rPr>
      </w:pPr>
    </w:p>
    <w:sectPr w:rsidR="00B34FC5" w:rsidRPr="00B3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0B2A"/>
    <w:multiLevelType w:val="multilevel"/>
    <w:tmpl w:val="6518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FC5"/>
    <w:rsid w:val="00B34FC5"/>
    <w:rsid w:val="00C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84FE"/>
  <w15:docId w15:val="{B1C71669-09DD-44A6-A174-D17E9D64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4F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34F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2014-09-15T00:43:00Z</dcterms:created>
  <dcterms:modified xsi:type="dcterms:W3CDTF">2017-07-10T14:56:00Z</dcterms:modified>
</cp:coreProperties>
</file>